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A6" w:rsidRDefault="002C1428">
      <w:pPr>
        <w:ind w:left="49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BE1EA6" w:rsidRDefault="002C14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A6" w:rsidRDefault="00BE1EA6">
      <w:pPr>
        <w:spacing w:line="6" w:lineRule="exact"/>
        <w:rPr>
          <w:sz w:val="24"/>
          <w:szCs w:val="24"/>
        </w:rPr>
      </w:pPr>
    </w:p>
    <w:p w:rsidR="00BE1EA6" w:rsidRDefault="002C1428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BOARD OF COMMISSIONERS</w:t>
      </w:r>
    </w:p>
    <w:p w:rsidR="00BE1EA6" w:rsidRDefault="002C1428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BE1EA6" w:rsidRDefault="002C1428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OCTOBER 4, 2022</w:t>
      </w:r>
    </w:p>
    <w:p w:rsidR="00BE1EA6" w:rsidRDefault="002C1428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BE1EA6" w:rsidRDefault="00BE1EA6">
      <w:pPr>
        <w:spacing w:line="200" w:lineRule="exact"/>
        <w:rPr>
          <w:sz w:val="24"/>
          <w:szCs w:val="24"/>
        </w:rPr>
      </w:pPr>
    </w:p>
    <w:p w:rsidR="00BE1EA6" w:rsidRDefault="00BE1EA6">
      <w:pPr>
        <w:spacing w:line="200" w:lineRule="exact"/>
        <w:rPr>
          <w:sz w:val="24"/>
          <w:szCs w:val="24"/>
        </w:rPr>
      </w:pPr>
    </w:p>
    <w:p w:rsidR="00BE1EA6" w:rsidRDefault="00BE1EA6">
      <w:pPr>
        <w:spacing w:line="200" w:lineRule="exact"/>
        <w:rPr>
          <w:sz w:val="24"/>
          <w:szCs w:val="24"/>
        </w:rPr>
      </w:pPr>
    </w:p>
    <w:p w:rsidR="00BE1EA6" w:rsidRDefault="00BE1EA6">
      <w:pPr>
        <w:spacing w:line="272" w:lineRule="exact"/>
        <w:rPr>
          <w:sz w:val="24"/>
          <w:szCs w:val="24"/>
        </w:rPr>
      </w:pPr>
    </w:p>
    <w:p w:rsidR="00BE1EA6" w:rsidRDefault="002C142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Way</w:t>
      </w:r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Kicinski</w:t>
      </w:r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spacing w:line="271" w:lineRule="auto"/>
        <w:ind w:left="980" w:right="2800" w:hanging="49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Approval of August 23, 25 and 31, 2022 Special Session Minutes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EE"/>
          <w:sz w:val="24"/>
          <w:szCs w:val="24"/>
        </w:rPr>
        <w:t>Approval of September 6, 2022 and September 19, 2022 Minutes</w:t>
      </w:r>
    </w:p>
    <w:p w:rsidR="00BE1EA6" w:rsidRDefault="00BE1EA6">
      <w:pPr>
        <w:spacing w:line="168" w:lineRule="exact"/>
        <w:rPr>
          <w:rFonts w:eastAsia="Times New Roman"/>
          <w:sz w:val="24"/>
          <w:szCs w:val="24"/>
        </w:rPr>
      </w:pPr>
    </w:p>
    <w:p w:rsidR="00BE1EA6" w:rsidRDefault="002C142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Appointment o</w:t>
        </w:r>
        <w:r>
          <w:rPr>
            <w:rFonts w:eastAsia="Times New Roman"/>
            <w:color w:val="0000EE"/>
            <w:sz w:val="24"/>
            <w:szCs w:val="24"/>
          </w:rPr>
          <w:t>f Michael Turner as Budget Officer | City Clerk Rouse</w:t>
        </w:r>
      </w:hyperlink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7">
        <w:r>
          <w:rPr>
            <w:rFonts w:eastAsia="Times New Roman"/>
            <w:color w:val="0000EE"/>
            <w:sz w:val="24"/>
            <w:szCs w:val="24"/>
          </w:rPr>
          <w:t>Recreation Supervisor Introduction | Cheyenne Lynch &amp; C. Horrigan</w:t>
        </w:r>
      </w:hyperlink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Priscilla Chavis-Lockley - Appointment to CPRC | C. Horrigan</w:t>
        </w:r>
      </w:hyperlink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numPr>
          <w:ilvl w:val="0"/>
          <w:numId w:val="1"/>
        </w:numPr>
        <w:tabs>
          <w:tab w:val="left" w:pos="500"/>
        </w:tabs>
        <w:spacing w:line="468" w:lineRule="auto"/>
        <w:ind w:left="500" w:right="562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REQUEST TO ADDRESS THE BOARD 6.a</w:t>
      </w:r>
      <w:r>
        <w:rPr>
          <w:rFonts w:eastAsia="Times New Roman"/>
          <w:color w:val="0000EE"/>
          <w:sz w:val="23"/>
          <w:szCs w:val="23"/>
        </w:rPr>
        <w:t xml:space="preserve"> </w:t>
      </w:r>
      <w:hyperlink r:id="rId9">
        <w:r>
          <w:rPr>
            <w:rFonts w:eastAsia="Times New Roman"/>
            <w:color w:val="0000EE"/>
            <w:sz w:val="23"/>
            <w:szCs w:val="23"/>
          </w:rPr>
          <w:t>Proclamation to Ronald Clayton</w:t>
        </w:r>
      </w:hyperlink>
    </w:p>
    <w:p w:rsidR="00BE1EA6" w:rsidRDefault="002C142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Mr. Randy Lanou, BuildSense, 502 Rigsbee Avenue, Durham</w:t>
        </w:r>
      </w:hyperlink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City Hall Expansion Project | Little Diversified Arch</w:t>
        </w:r>
        <w:r>
          <w:rPr>
            <w:rFonts w:eastAsia="Times New Roman"/>
            <w:color w:val="0000EE"/>
            <w:sz w:val="24"/>
            <w:szCs w:val="24"/>
          </w:rPr>
          <w:t>itecture</w:t>
        </w:r>
      </w:hyperlink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2">
        <w:r>
          <w:rPr>
            <w:rFonts w:eastAsia="Times New Roman"/>
            <w:color w:val="0000EE"/>
            <w:sz w:val="24"/>
            <w:szCs w:val="24"/>
          </w:rPr>
          <w:t>Stormwater Drainage Projects Update | John Boyer P.E.</w:t>
        </w:r>
      </w:hyperlink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3">
        <w:r>
          <w:rPr>
            <w:rFonts w:eastAsia="Times New Roman"/>
            <w:color w:val="0000EE"/>
            <w:sz w:val="24"/>
            <w:szCs w:val="24"/>
          </w:rPr>
          <w:t>Paychex | City Manager Michael Turner</w:t>
        </w:r>
      </w:hyperlink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4">
        <w:r>
          <w:rPr>
            <w:rFonts w:eastAsia="Times New Roman"/>
            <w:color w:val="0000EE"/>
            <w:sz w:val="24"/>
            <w:szCs w:val="24"/>
          </w:rPr>
          <w:t>Finance Capital Project Ordinances and Grant Project Ordinance | Harmon Crutchfield</w:t>
        </w:r>
      </w:hyperlink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5">
        <w:r>
          <w:rPr>
            <w:rFonts w:eastAsia="Times New Roman"/>
            <w:color w:val="0000EE"/>
            <w:sz w:val="24"/>
            <w:szCs w:val="24"/>
          </w:rPr>
          <w:t>2022 Creedmoor Music Festival Review | C. Horri</w:t>
        </w:r>
        <w:r>
          <w:rPr>
            <w:rFonts w:eastAsia="Times New Roman"/>
            <w:color w:val="0000EE"/>
            <w:sz w:val="24"/>
            <w:szCs w:val="24"/>
          </w:rPr>
          <w:t>gan</w:t>
        </w:r>
      </w:hyperlink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6">
        <w:r>
          <w:rPr>
            <w:rFonts w:eastAsia="Times New Roman"/>
            <w:color w:val="0000EE"/>
            <w:sz w:val="24"/>
            <w:szCs w:val="24"/>
          </w:rPr>
          <w:t>Water &amp; Sewer Allocation Policy | Michael S. Frangos AICP, CZO</w:t>
        </w:r>
      </w:hyperlink>
    </w:p>
    <w:p w:rsidR="00BE1EA6" w:rsidRDefault="00BE1EA6">
      <w:pPr>
        <w:sectPr w:rsidR="00BE1EA6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BE1EA6" w:rsidRDefault="00BE1EA6">
      <w:pPr>
        <w:spacing w:line="200" w:lineRule="exact"/>
        <w:rPr>
          <w:rFonts w:eastAsia="Times New Roman"/>
          <w:sz w:val="24"/>
          <w:szCs w:val="24"/>
        </w:rPr>
      </w:pPr>
    </w:p>
    <w:p w:rsidR="00BE1EA6" w:rsidRDefault="00BE1EA6">
      <w:pPr>
        <w:spacing w:line="244" w:lineRule="exact"/>
        <w:rPr>
          <w:rFonts w:eastAsia="Times New Roman"/>
          <w:sz w:val="24"/>
          <w:szCs w:val="24"/>
        </w:rPr>
      </w:pPr>
    </w:p>
    <w:p w:rsidR="00BE1EA6" w:rsidRDefault="002C1428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BE1EA6" w:rsidRDefault="00BE1EA6">
      <w:pPr>
        <w:sectPr w:rsidR="00BE1EA6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BE1EA6" w:rsidRDefault="002C1428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9.b</w:t>
      </w:r>
      <w:r>
        <w:rPr>
          <w:rFonts w:eastAsia="Times New Roman"/>
          <w:color w:val="0000EE"/>
          <w:sz w:val="24"/>
          <w:szCs w:val="24"/>
        </w:rPr>
        <w:tab/>
      </w:r>
      <w:hyperlink r:id="rId17">
        <w:r>
          <w:rPr>
            <w:rFonts w:eastAsia="Times New Roman"/>
            <w:color w:val="0000EE"/>
            <w:sz w:val="24"/>
            <w:szCs w:val="24"/>
          </w:rPr>
          <w:t>Community Center Retaining Wall | John Boyer, P.E.</w:t>
        </w:r>
      </w:hyperlink>
    </w:p>
    <w:p w:rsidR="00BE1EA6" w:rsidRDefault="00BE1EA6">
      <w:pPr>
        <w:spacing w:line="240" w:lineRule="exact"/>
        <w:rPr>
          <w:sz w:val="20"/>
          <w:szCs w:val="20"/>
        </w:rPr>
      </w:pPr>
    </w:p>
    <w:p w:rsidR="00BE1EA6" w:rsidRDefault="002C1428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9.c</w:t>
      </w:r>
      <w:r>
        <w:rPr>
          <w:rFonts w:eastAsia="Times New Roman"/>
          <w:color w:val="0000EE"/>
          <w:sz w:val="24"/>
          <w:szCs w:val="24"/>
        </w:rPr>
        <w:tab/>
      </w:r>
      <w:hyperlink r:id="rId18">
        <w:r>
          <w:rPr>
            <w:rFonts w:eastAsia="Times New Roman"/>
            <w:color w:val="0000EE"/>
            <w:sz w:val="24"/>
            <w:szCs w:val="24"/>
          </w:rPr>
          <w:t>Finance Director Update | Candy Bowman</w:t>
        </w:r>
      </w:hyperlink>
    </w:p>
    <w:p w:rsidR="00BE1EA6" w:rsidRDefault="00BE1EA6">
      <w:pPr>
        <w:spacing w:line="240" w:lineRule="exact"/>
        <w:rPr>
          <w:sz w:val="20"/>
          <w:szCs w:val="20"/>
        </w:rPr>
      </w:pPr>
    </w:p>
    <w:p w:rsidR="00BE1EA6" w:rsidRDefault="002C1428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CITY MANAGER'S REPORT</w:t>
      </w:r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9">
        <w:r>
          <w:rPr>
            <w:rFonts w:eastAsia="Times New Roman"/>
            <w:color w:val="0000EE"/>
            <w:sz w:val="24"/>
            <w:szCs w:val="24"/>
          </w:rPr>
          <w:t>Departmental Monthly Reports</w:t>
        </w:r>
      </w:hyperlink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SGWASA </w:t>
      </w:r>
      <w:r>
        <w:rPr>
          <w:rFonts w:eastAsia="Times New Roman"/>
          <w:sz w:val="24"/>
          <w:szCs w:val="24"/>
        </w:rPr>
        <w:t>REPORT</w:t>
      </w:r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BE1EA6" w:rsidRDefault="00BE1EA6">
      <w:pPr>
        <w:spacing w:line="240" w:lineRule="exact"/>
        <w:rPr>
          <w:rFonts w:eastAsia="Times New Roman"/>
          <w:sz w:val="24"/>
          <w:szCs w:val="24"/>
        </w:rPr>
      </w:pPr>
    </w:p>
    <w:p w:rsidR="00BE1EA6" w:rsidRDefault="002C1428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BE1EA6" w:rsidRDefault="00BE1EA6">
      <w:pPr>
        <w:sectPr w:rsidR="00BE1EA6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00" w:lineRule="exact"/>
        <w:rPr>
          <w:sz w:val="20"/>
          <w:szCs w:val="20"/>
        </w:rPr>
      </w:pPr>
    </w:p>
    <w:p w:rsidR="00BE1EA6" w:rsidRDefault="00BE1EA6">
      <w:pPr>
        <w:spacing w:line="280" w:lineRule="exact"/>
        <w:rPr>
          <w:sz w:val="20"/>
          <w:szCs w:val="20"/>
        </w:rPr>
      </w:pPr>
    </w:p>
    <w:p w:rsidR="00BE1EA6" w:rsidRDefault="002C1428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BE1EA6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FAE60824"/>
    <w:lvl w:ilvl="0" w:tplc="B74215D0">
      <w:start w:val="10"/>
      <w:numFmt w:val="decimal"/>
      <w:lvlText w:val="%1."/>
      <w:lvlJc w:val="left"/>
    </w:lvl>
    <w:lvl w:ilvl="1" w:tplc="3AD43548">
      <w:numFmt w:val="decimal"/>
      <w:lvlText w:val=""/>
      <w:lvlJc w:val="left"/>
    </w:lvl>
    <w:lvl w:ilvl="2" w:tplc="7D04760C">
      <w:numFmt w:val="decimal"/>
      <w:lvlText w:val=""/>
      <w:lvlJc w:val="left"/>
    </w:lvl>
    <w:lvl w:ilvl="3" w:tplc="342E4F02">
      <w:numFmt w:val="decimal"/>
      <w:lvlText w:val=""/>
      <w:lvlJc w:val="left"/>
    </w:lvl>
    <w:lvl w:ilvl="4" w:tplc="72A82F24">
      <w:numFmt w:val="decimal"/>
      <w:lvlText w:val=""/>
      <w:lvlJc w:val="left"/>
    </w:lvl>
    <w:lvl w:ilvl="5" w:tplc="C5D89FDE">
      <w:numFmt w:val="decimal"/>
      <w:lvlText w:val=""/>
      <w:lvlJc w:val="left"/>
    </w:lvl>
    <w:lvl w:ilvl="6" w:tplc="8FFAE588">
      <w:numFmt w:val="decimal"/>
      <w:lvlText w:val=""/>
      <w:lvlJc w:val="left"/>
    </w:lvl>
    <w:lvl w:ilvl="7" w:tplc="11184784">
      <w:numFmt w:val="decimal"/>
      <w:lvlText w:val=""/>
      <w:lvlJc w:val="left"/>
    </w:lvl>
    <w:lvl w:ilvl="8" w:tplc="EAA413B0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BE704422"/>
    <w:lvl w:ilvl="0" w:tplc="6068F8EC">
      <w:start w:val="1"/>
      <w:numFmt w:val="decimal"/>
      <w:lvlText w:val="%1."/>
      <w:lvlJc w:val="left"/>
    </w:lvl>
    <w:lvl w:ilvl="1" w:tplc="FD2886A0">
      <w:numFmt w:val="decimal"/>
      <w:lvlText w:val=""/>
      <w:lvlJc w:val="left"/>
    </w:lvl>
    <w:lvl w:ilvl="2" w:tplc="33D83184">
      <w:numFmt w:val="decimal"/>
      <w:lvlText w:val=""/>
      <w:lvlJc w:val="left"/>
    </w:lvl>
    <w:lvl w:ilvl="3" w:tplc="FFB690F0">
      <w:numFmt w:val="decimal"/>
      <w:lvlText w:val=""/>
      <w:lvlJc w:val="left"/>
    </w:lvl>
    <w:lvl w:ilvl="4" w:tplc="E48EDDE2">
      <w:numFmt w:val="decimal"/>
      <w:lvlText w:val=""/>
      <w:lvlJc w:val="left"/>
    </w:lvl>
    <w:lvl w:ilvl="5" w:tplc="BD527C86">
      <w:numFmt w:val="decimal"/>
      <w:lvlText w:val=""/>
      <w:lvlJc w:val="left"/>
    </w:lvl>
    <w:lvl w:ilvl="6" w:tplc="BB60006C">
      <w:numFmt w:val="decimal"/>
      <w:lvlText w:val=""/>
      <w:lvlJc w:val="left"/>
    </w:lvl>
    <w:lvl w:ilvl="7" w:tplc="94560E1E">
      <w:numFmt w:val="decimal"/>
      <w:lvlText w:val=""/>
      <w:lvlJc w:val="left"/>
    </w:lvl>
    <w:lvl w:ilvl="8" w:tplc="E23A61A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wMjYwNzUHUoYGJko6SsGpxcWZ+XkgBYa1AHpiPTEsAAAA"/>
  </w:docVars>
  <w:rsids>
    <w:rsidRoot w:val="00BE1EA6"/>
    <w:rsid w:val="002C1428"/>
    <w:rsid w:val="00B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4D91A-D7A6-4A6B-BB08-EEAB1731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22932216131b8ec0151f2318568714f40.pdf" TargetMode="External"/><Relationship Id="rId13" Type="http://schemas.openxmlformats.org/officeDocument/2006/relationships/hyperlink" Target="https://d2kbkoa27fdvtw.cloudfront.net/cityofcreedmoor/21c3f90ccb20a12b4055a958a3a70b030.pdf" TargetMode="External"/><Relationship Id="rId18" Type="http://schemas.openxmlformats.org/officeDocument/2006/relationships/hyperlink" Target="https://d2kbkoa27fdvtw.cloudfront.net/cityofcreedmoor/2bc9886e36a92c7e78c657ec6db1737c0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2kbkoa27fdvtw.cloudfront.net/cityofcreedmoor/fd707e011ffec3a369de93b812ddf4860.pdf" TargetMode="External"/><Relationship Id="rId12" Type="http://schemas.openxmlformats.org/officeDocument/2006/relationships/hyperlink" Target="https://d2kbkoa27fdvtw.cloudfront.net/cityofcreedmoor/689f3ca2cfcbd76f07ebefbefa4c07060.pdf" TargetMode="External"/><Relationship Id="rId17" Type="http://schemas.openxmlformats.org/officeDocument/2006/relationships/hyperlink" Target="https://d2kbkoa27fdvtw.cloudfront.net/cityofcreedmoor/61e15a1c8344c0a6afe77d70414a9210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f71704237af6229dc96e549d5b187689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b4dbdb70d1cd52955f9400df5ca48a260.pdf" TargetMode="External"/><Relationship Id="rId11" Type="http://schemas.openxmlformats.org/officeDocument/2006/relationships/hyperlink" Target="https://d2kbkoa27fdvtw.cloudfront.net/cityofcreedmoor/ac3b822b70e1da3373fcc2869132cb7c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8ef38404f795fd67c3d926f95e2852130.pdf" TargetMode="External"/><Relationship Id="rId10" Type="http://schemas.openxmlformats.org/officeDocument/2006/relationships/hyperlink" Target="https://d2kbkoa27fdvtw.cloudfront.net/cityofcreedmoor/d6c853359b63ac66f086c0b4ffdff2e60.pdf" TargetMode="External"/><Relationship Id="rId19" Type="http://schemas.openxmlformats.org/officeDocument/2006/relationships/hyperlink" Target="https://d2kbkoa27fdvtw.cloudfront.net/cityofcreedmoor/0e6be4890073ea25e663cddd6acb5fcd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b4540856793a7a9f286494eb4d2337f60.pdf" TargetMode="External"/><Relationship Id="rId14" Type="http://schemas.openxmlformats.org/officeDocument/2006/relationships/hyperlink" Target="https://d2kbkoa27fdvtw.cloudfront.net/cityofcreedmoor/3be3ef9b3d6c1a94880249e6b4d13da9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2022-09-30T14:52:00Z</dcterms:created>
  <dcterms:modified xsi:type="dcterms:W3CDTF">2022-09-30T14:52:00Z</dcterms:modified>
</cp:coreProperties>
</file>