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87" w:rsidRDefault="00A05CA5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D27E87" w:rsidRDefault="00A05C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E87" w:rsidRDefault="00A05CA5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D27E87" w:rsidRDefault="00A05CA5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D27E87" w:rsidRDefault="00A05CA5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APRIL 4, 2023</w:t>
      </w:r>
    </w:p>
    <w:p w:rsidR="00D27E87" w:rsidRDefault="00A05CA5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D27E87" w:rsidRDefault="00D27E87">
      <w:pPr>
        <w:spacing w:line="200" w:lineRule="exact"/>
        <w:rPr>
          <w:sz w:val="24"/>
          <w:szCs w:val="24"/>
        </w:rPr>
      </w:pPr>
    </w:p>
    <w:p w:rsidR="00D27E87" w:rsidRDefault="00D27E87">
      <w:pPr>
        <w:spacing w:line="200" w:lineRule="exact"/>
        <w:rPr>
          <w:sz w:val="24"/>
          <w:szCs w:val="24"/>
        </w:rPr>
      </w:pPr>
    </w:p>
    <w:p w:rsidR="00D27E87" w:rsidRDefault="00D27E87">
      <w:pPr>
        <w:spacing w:line="200" w:lineRule="exact"/>
        <w:rPr>
          <w:sz w:val="24"/>
          <w:szCs w:val="24"/>
        </w:rPr>
      </w:pPr>
    </w:p>
    <w:p w:rsidR="00D27E87" w:rsidRDefault="00D27E87">
      <w:pPr>
        <w:spacing w:line="272" w:lineRule="exact"/>
        <w:rPr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Gleason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Commissioner Wilkins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  <w:bookmarkStart w:id="0" w:name="_GoBack"/>
      <w:bookmarkEnd w:id="0"/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proofErr w:type="spellStart"/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color w:val="0000EE"/>
          <w:sz w:val="24"/>
          <w:szCs w:val="24"/>
        </w:rPr>
        <w:t xml:space="preserve">  Open Closed Meeting </w:t>
      </w:r>
      <w:r>
        <w:rPr>
          <w:rFonts w:eastAsia="Times New Roman"/>
          <w:color w:val="0000EE"/>
          <w:sz w:val="24"/>
          <w:szCs w:val="24"/>
        </w:rPr>
        <w:t>M</w:t>
      </w:r>
      <w:r>
        <w:rPr>
          <w:rFonts w:eastAsia="Times New Roman"/>
          <w:color w:val="0000EE"/>
          <w:sz w:val="24"/>
          <w:szCs w:val="24"/>
        </w:rPr>
        <w:t>inutes | City Clerk Barbara Rouse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Approval of March 7, 2023 and March 20, 2023 BOC Minutes</w:t>
        </w:r>
      </w:hyperlink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spacing w:line="468" w:lineRule="auto"/>
        <w:ind w:left="500" w:right="32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INTRODUCTIONS, RECOGNITIONS AND PRESENTATIONS 6.a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7">
        <w:r>
          <w:rPr>
            <w:rFonts w:eastAsia="Times New Roman"/>
            <w:color w:val="0000EE"/>
            <w:sz w:val="23"/>
            <w:szCs w:val="23"/>
          </w:rPr>
          <w:t>Year of the Trail Proclamation | Mayor Wheeler</w:t>
        </w:r>
      </w:hyperlink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8">
        <w:r>
          <w:rPr>
            <w:rFonts w:eastAsia="Times New Roman"/>
            <w:color w:val="0000EE"/>
            <w:sz w:val="24"/>
            <w:szCs w:val="24"/>
          </w:rPr>
          <w:t>Swearing-In of Lieutenant Eugene Harris [PD Promotion] | Mayor Wheeler</w:t>
        </w:r>
      </w:hyperlink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9">
        <w:r>
          <w:rPr>
            <w:rFonts w:eastAsia="Times New Roman"/>
            <w:color w:val="0000EE"/>
            <w:sz w:val="24"/>
            <w:szCs w:val="24"/>
          </w:rPr>
          <w:t>Swearing-In of Detective Tiffany Smith [PD Promotion] | Mayor Wheeler</w:t>
        </w:r>
      </w:hyperlink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6.d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Swearing-In Sergeant Joshua Garrett [PD Promotion] | Mayor Wheeler</w:t>
        </w:r>
      </w:hyperlink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CVFD Update | Chief Fisher and Assistant Chief Foley</w:t>
        </w:r>
      </w:hyperlink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spacing w:line="271" w:lineRule="auto"/>
        <w:ind w:left="980" w:right="38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National Association of Realtors Grant for the Sports and Event Plaza | Recreation Director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3">
        <w:r>
          <w:rPr>
            <w:rFonts w:eastAsia="Times New Roman"/>
            <w:color w:val="0000EE"/>
            <w:sz w:val="24"/>
            <w:szCs w:val="24"/>
          </w:rPr>
          <w:t>Christopher Horrigan</w:t>
        </w:r>
      </w:hyperlink>
    </w:p>
    <w:p w:rsidR="00D27E87" w:rsidRDefault="00D27E87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Sprint/T-Mobile Lease Agreement | Community Development Director Michael Frangos</w:t>
        </w:r>
      </w:hyperlink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Legal Impact ETJ Expansion Discussion | City Attorney Kevin Hornik</w:t>
        </w:r>
      </w:hyperlink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9.d</w:t>
      </w:r>
      <w:r>
        <w:rPr>
          <w:rFonts w:eastAsia="Times New Roman"/>
          <w:color w:val="0000EE"/>
          <w:sz w:val="24"/>
          <w:szCs w:val="24"/>
        </w:rPr>
        <w:t xml:space="preserve">  Upset Bid Report on the 109 Park Avenue Property | City Manager Michael Turner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D27E87" w:rsidRDefault="00D27E87">
      <w:pPr>
        <w:sectPr w:rsidR="00D27E87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D27E87" w:rsidRDefault="00D27E87">
      <w:pPr>
        <w:spacing w:line="200" w:lineRule="exact"/>
        <w:rPr>
          <w:rFonts w:eastAsia="Times New Roman"/>
          <w:sz w:val="24"/>
          <w:szCs w:val="24"/>
        </w:rPr>
      </w:pPr>
    </w:p>
    <w:p w:rsidR="00D27E87" w:rsidRDefault="00D27E87">
      <w:pPr>
        <w:spacing w:line="244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D27E87" w:rsidRDefault="00D27E87">
      <w:pPr>
        <w:sectPr w:rsidR="00D27E87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Hester Road Property| City Manager Michael Turner</w:t>
        </w:r>
      </w:hyperlink>
    </w:p>
    <w:p w:rsidR="00D27E87" w:rsidRDefault="00D27E87">
      <w:pPr>
        <w:spacing w:line="240" w:lineRule="exact"/>
        <w:rPr>
          <w:sz w:val="20"/>
          <w:szCs w:val="20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7">
        <w:r>
          <w:rPr>
            <w:rFonts w:eastAsia="Times New Roman"/>
            <w:color w:val="0000EE"/>
            <w:sz w:val="24"/>
            <w:szCs w:val="24"/>
          </w:rPr>
          <w:t>Main Street Parking Limits | Commissioner Kicinski</w:t>
        </w:r>
      </w:hyperlink>
    </w:p>
    <w:p w:rsidR="00D27E87" w:rsidRDefault="00D27E87">
      <w:pPr>
        <w:spacing w:line="240" w:lineRule="exact"/>
        <w:rPr>
          <w:sz w:val="20"/>
          <w:szCs w:val="20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 xml:space="preserve">National Association of Realtors </w:t>
        </w:r>
        <w:proofErr w:type="spellStart"/>
        <w:r>
          <w:rPr>
            <w:rFonts w:eastAsia="Times New Roman"/>
            <w:color w:val="0000EE"/>
            <w:sz w:val="24"/>
            <w:szCs w:val="24"/>
          </w:rPr>
          <w:t>Placemaking</w:t>
        </w:r>
        <w:proofErr w:type="spellEnd"/>
        <w:r>
          <w:rPr>
            <w:rFonts w:eastAsia="Times New Roman"/>
            <w:color w:val="0000EE"/>
            <w:sz w:val="24"/>
            <w:szCs w:val="24"/>
          </w:rPr>
          <w:t xml:space="preserve"> Grant | C. Horrigan (Recreation Director)</w:t>
        </w:r>
      </w:hyperlink>
    </w:p>
    <w:p w:rsidR="00D27E87" w:rsidRDefault="00D27E87">
      <w:pPr>
        <w:spacing w:line="240" w:lineRule="exact"/>
        <w:rPr>
          <w:sz w:val="20"/>
          <w:szCs w:val="20"/>
        </w:rPr>
      </w:pPr>
    </w:p>
    <w:p w:rsidR="00D27E87" w:rsidRDefault="00A05CA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CITY MANAGER'S REPORT 12.a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19">
        <w:r>
          <w:rPr>
            <w:rFonts w:eastAsia="Times New Roman"/>
            <w:color w:val="0000EE"/>
            <w:sz w:val="23"/>
            <w:szCs w:val="23"/>
          </w:rPr>
          <w:t>Managers Report</w:t>
        </w:r>
      </w:hyperlink>
    </w:p>
    <w:p w:rsidR="00D27E87" w:rsidRDefault="00A05CA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16.a</w:t>
      </w:r>
      <w:r>
        <w:rPr>
          <w:rFonts w:eastAsia="Times New Roman"/>
          <w:color w:val="0000EE"/>
          <w:sz w:val="24"/>
          <w:szCs w:val="24"/>
        </w:rPr>
        <w:t xml:space="preserve"> Closed Session NC GS 143-318.11(a)(1)</w:t>
      </w:r>
    </w:p>
    <w:p w:rsidR="00D27E87" w:rsidRDefault="00D27E87">
      <w:pPr>
        <w:spacing w:line="240" w:lineRule="exact"/>
        <w:rPr>
          <w:rFonts w:eastAsia="Times New Roman"/>
          <w:sz w:val="24"/>
          <w:szCs w:val="24"/>
        </w:rPr>
      </w:pPr>
    </w:p>
    <w:p w:rsidR="00D27E87" w:rsidRDefault="00A05CA5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D27E87" w:rsidRDefault="00D27E87">
      <w:pPr>
        <w:sectPr w:rsidR="00D27E87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00" w:lineRule="exact"/>
        <w:rPr>
          <w:rFonts w:eastAsia="Times New Roman"/>
          <w:sz w:val="23"/>
          <w:szCs w:val="23"/>
        </w:rPr>
      </w:pPr>
    </w:p>
    <w:p w:rsidR="00D27E87" w:rsidRDefault="00D27E87">
      <w:pPr>
        <w:spacing w:line="248" w:lineRule="exact"/>
        <w:rPr>
          <w:rFonts w:eastAsia="Times New Roman"/>
          <w:sz w:val="23"/>
          <w:szCs w:val="23"/>
        </w:rPr>
      </w:pPr>
    </w:p>
    <w:p w:rsidR="00D27E87" w:rsidRDefault="00A05CA5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D27E87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C25E33EE"/>
    <w:lvl w:ilvl="0" w:tplc="7EB8C612">
      <w:start w:val="11"/>
      <w:numFmt w:val="decimal"/>
      <w:lvlText w:val="%1."/>
      <w:lvlJc w:val="left"/>
    </w:lvl>
    <w:lvl w:ilvl="1" w:tplc="4B72D640">
      <w:numFmt w:val="decimal"/>
      <w:lvlText w:val=""/>
      <w:lvlJc w:val="left"/>
    </w:lvl>
    <w:lvl w:ilvl="2" w:tplc="EF529B08">
      <w:numFmt w:val="decimal"/>
      <w:lvlText w:val=""/>
      <w:lvlJc w:val="left"/>
    </w:lvl>
    <w:lvl w:ilvl="3" w:tplc="EA30E79E">
      <w:numFmt w:val="decimal"/>
      <w:lvlText w:val=""/>
      <w:lvlJc w:val="left"/>
    </w:lvl>
    <w:lvl w:ilvl="4" w:tplc="2B3AAF9A">
      <w:numFmt w:val="decimal"/>
      <w:lvlText w:val=""/>
      <w:lvlJc w:val="left"/>
    </w:lvl>
    <w:lvl w:ilvl="5" w:tplc="1DB2A1E0">
      <w:numFmt w:val="decimal"/>
      <w:lvlText w:val=""/>
      <w:lvlJc w:val="left"/>
    </w:lvl>
    <w:lvl w:ilvl="6" w:tplc="8A3CA672">
      <w:numFmt w:val="decimal"/>
      <w:lvlText w:val=""/>
      <w:lvlJc w:val="left"/>
    </w:lvl>
    <w:lvl w:ilvl="7" w:tplc="FA74D734">
      <w:numFmt w:val="decimal"/>
      <w:lvlText w:val=""/>
      <w:lvlJc w:val="left"/>
    </w:lvl>
    <w:lvl w:ilvl="8" w:tplc="998E65AE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50EAAE3A"/>
    <w:lvl w:ilvl="0" w:tplc="8D964A46">
      <w:start w:val="1"/>
      <w:numFmt w:val="decimal"/>
      <w:lvlText w:val="%1."/>
      <w:lvlJc w:val="left"/>
    </w:lvl>
    <w:lvl w:ilvl="1" w:tplc="B94E710E">
      <w:numFmt w:val="decimal"/>
      <w:lvlText w:val=""/>
      <w:lvlJc w:val="left"/>
    </w:lvl>
    <w:lvl w:ilvl="2" w:tplc="80F4882E">
      <w:numFmt w:val="decimal"/>
      <w:lvlText w:val=""/>
      <w:lvlJc w:val="left"/>
    </w:lvl>
    <w:lvl w:ilvl="3" w:tplc="F47CC4FC">
      <w:numFmt w:val="decimal"/>
      <w:lvlText w:val=""/>
      <w:lvlJc w:val="left"/>
    </w:lvl>
    <w:lvl w:ilvl="4" w:tplc="801E8184">
      <w:numFmt w:val="decimal"/>
      <w:lvlText w:val=""/>
      <w:lvlJc w:val="left"/>
    </w:lvl>
    <w:lvl w:ilvl="5" w:tplc="041A9C4E">
      <w:numFmt w:val="decimal"/>
      <w:lvlText w:val=""/>
      <w:lvlJc w:val="left"/>
    </w:lvl>
    <w:lvl w:ilvl="6" w:tplc="DB0A959C">
      <w:numFmt w:val="decimal"/>
      <w:lvlText w:val=""/>
      <w:lvlJc w:val="left"/>
    </w:lvl>
    <w:lvl w:ilvl="7" w:tplc="0156993A">
      <w:numFmt w:val="decimal"/>
      <w:lvlText w:val=""/>
      <w:lvlJc w:val="left"/>
    </w:lvl>
    <w:lvl w:ilvl="8" w:tplc="E434614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szAHkoamZhZmhko6SsGpxcWZ+XkgBYa1ACbMsNIsAAAA"/>
  </w:docVars>
  <w:rsids>
    <w:rsidRoot w:val="00D27E87"/>
    <w:rsid w:val="00154B4F"/>
    <w:rsid w:val="00A05CA5"/>
    <w:rsid w:val="00D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D3DE5-8BBC-4E3C-90A7-3CCB3C35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69b5110947c8b9e306f54909bb7495310.pdf" TargetMode="External"/><Relationship Id="rId13" Type="http://schemas.openxmlformats.org/officeDocument/2006/relationships/hyperlink" Target="https://d2kbkoa27fdvtw.cloudfront.net/cityofcreedmoor/703993ce9c2e292cac656ec173d646f20.pdf" TargetMode="External"/><Relationship Id="rId18" Type="http://schemas.openxmlformats.org/officeDocument/2006/relationships/hyperlink" Target="https://d2kbkoa27fdvtw.cloudfront.net/cityofcreedmoor/114e3d1754a87473c23b89ec9038e6cf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2kbkoa27fdvtw.cloudfront.net/cityofcreedmoor/8d59e96919d6cd63bc64dafc19091a790.pdf" TargetMode="External"/><Relationship Id="rId12" Type="http://schemas.openxmlformats.org/officeDocument/2006/relationships/hyperlink" Target="https://d2kbkoa27fdvtw.cloudfront.net/cityofcreedmoor/703993ce9c2e292cac656ec173d646f20.pdf" TargetMode="External"/><Relationship Id="rId17" Type="http://schemas.openxmlformats.org/officeDocument/2006/relationships/hyperlink" Target="https://d2kbkoa27fdvtw.cloudfront.net/cityofcreedmoor/870e3cca73aabe9bacb5b6e53d2e2826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6df62ad555545bfaf0888be7b8518f3e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48f9816339e59b9981c09dc54a73afb10.pdf" TargetMode="External"/><Relationship Id="rId11" Type="http://schemas.openxmlformats.org/officeDocument/2006/relationships/hyperlink" Target="https://d2kbkoa27fdvtw.cloudfront.net/cityofcreedmoor/c76dacafbc605195eba2a35f76340f17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d181f86fac3328317e9461bbfa74d3330.pdf" TargetMode="External"/><Relationship Id="rId10" Type="http://schemas.openxmlformats.org/officeDocument/2006/relationships/hyperlink" Target="https://d2kbkoa27fdvtw.cloudfront.net/cityofcreedmoor/28c51a32def5f1cb4996593064f2782a0.pdf" TargetMode="External"/><Relationship Id="rId19" Type="http://schemas.openxmlformats.org/officeDocument/2006/relationships/hyperlink" Target="https://d2kbkoa27fdvtw.cloudfront.net/cityofcreedmoor/cceed96151b7339621efb4e506f4920a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790573761872974ef45f43b39d9be1d70.pdf" TargetMode="External"/><Relationship Id="rId14" Type="http://schemas.openxmlformats.org/officeDocument/2006/relationships/hyperlink" Target="https://d2kbkoa27fdvtw.cloudfront.net/cityofcreedmoor/27c7bcd67f0186518cc3c5ac74b9f34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3</cp:revision>
  <dcterms:created xsi:type="dcterms:W3CDTF">2023-03-30T16:52:00Z</dcterms:created>
  <dcterms:modified xsi:type="dcterms:W3CDTF">2023-03-30T19:29:00Z</dcterms:modified>
</cp:coreProperties>
</file>