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5217795</wp:posOffset>
                </wp:positionH>
                <wp:positionV relativeFrom="paragraph">
                  <wp:posOffset>163830</wp:posOffset>
                </wp:positionV>
                <wp:extent cx="1590675" cy="1595755"/>
                <wp:effectExtent l="0" t="0" r="0" b="4445"/>
                <wp:wrapTight wrapText="bothSides">
                  <wp:wrapPolygon edited="0">
                    <wp:start x="517" y="0"/>
                    <wp:lineTo x="517" y="21402"/>
                    <wp:lineTo x="20695" y="21402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FA22DA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ACTING </w:t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B65E80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B65E80" w:rsidRPr="0057684E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09721A" w:rsidRDefault="0009721A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0.85pt;margin-top:12.9pt;width:125.25pt;height:1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I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g4CWbzGKMSbLCJ53HsYtD0eL1X2rxnskN2&#10;kWEFrXfwdH+rjU2HpkcXG03Igreta38rnh2A43QCweGqtdk0XDcfkyBZL9YL4pFotvZIkOfedbEi&#10;3qwI53H+Ll+t8vCnjRuStOFVxYQNc1RWSP6scweNT5o4aUvLllcWzqak1XazahXaU1B24b5DQc7c&#10;/OdpuCIAlxeUwogEN1HiFbPF3CMFib1kHiy8IExukllAEpIXzyndcsH+nRIaMpzEUTyp6bfcAve9&#10;5kbTjhuYHS3vMrw4OdHUanAtKtdaQ3k7rc9KYdN/KgW0+9hop1gr0kmuZtyMgGJlvJHVA2hXSVAW&#10;CBQGHiwaqX5gNMDwyLD+vqOKYdR+EKD/JCTEThu3IfE8go06t2zOLVSUAJVhg9G0XJlpQu16xbcN&#10;RJpenJDX8GZq7tT8lNXhpcGAcKQOw8xOoPO983oauctfAAAA//8DAFBLAwQUAAYACAAAACEAMP4g&#10;p94AAAALAQAADwAAAGRycy9kb3ducmV2LnhtbEyPwU7DMAyG70i8Q2QkbixpxOgoTScE4gpiwKTd&#10;ssZrKxqnarK1vD3eCY62P/3+/nI9+16ccIxdIAPZQoFAqoPrqDHw+fFyswIRkyVn+0Bo4AcjrKvL&#10;i9IWLkz0jqdNagSHUCysgTaloZAy1i16GxdhQOLbIYzeJh7HRrrRThzue6mVupPedsQfWjvgU4v1&#10;9+boDXy9HnbbW/XWPPvlMIVZSfL30pjrq/nxAUTCOf3BcNZndajYaR+O5KLoDax0ljNqQC+5whlQ&#10;udYg9rzJ8wxkVcr/HapfAAAA//8DAFBLAQItABQABgAIAAAAIQC2gziS/gAAAOEBAAATAAAAAAAA&#10;AAAAAAAAAAAAAABbQ29udGVudF9UeXBlc10ueG1sUEsBAi0AFAAGAAgAAAAhADj9If/WAAAAlAEA&#10;AAsAAAAAAAAAAAAAAAAALwEAAF9yZWxzLy5yZWxzUEsBAi0AFAAGAAgAAAAhAMk2ski0AgAAugUA&#10;AA4AAAAAAAAAAAAAAAAALgIAAGRycy9lMm9Eb2MueG1sUEsBAi0AFAAGAAgAAAAhADD+IKfeAAAA&#10;CwEAAA8AAAAAAAAAAAAAAAAADg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FA22DA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 xml:space="preserve">ACTING </w:t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B65E80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B65E80" w:rsidRPr="0057684E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09721A" w:rsidRDefault="0009721A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B34557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942E9F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09721A" w:rsidP="00F807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720064</wp:posOffset>
            </wp:positionV>
            <wp:extent cx="1187450" cy="118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D011C0" w:rsidRDefault="00D011C0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</w:p>
    <w:p w:rsidR="00D011C0" w:rsidRDefault="00D011C0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FA5E25" w:rsidRPr="00EC32B6" w:rsidRDefault="00FA5E25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BOC </w:t>
      </w:r>
      <w:r w:rsidR="005C7312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B34557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WORK SESSION</w:t>
      </w:r>
      <w:r w:rsidR="005C7312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BOC </w:t>
      </w:r>
      <w:r w:rsidR="00B34557">
        <w:rPr>
          <w:rFonts w:ascii="Book Antiqua" w:eastAsia="Yu Mincho Demibold" w:hAnsi="Book Antiqua" w:cs="Linux Libertine Slanted"/>
          <w:sz w:val="32"/>
          <w:szCs w:val="32"/>
        </w:rPr>
        <w:t>Work Session</w:t>
      </w:r>
      <w:r w:rsidR="0009721A">
        <w:rPr>
          <w:rFonts w:ascii="Book Antiqua" w:eastAsia="Yu Mincho Demibold" w:hAnsi="Book Antiqua" w:cs="Linux Libertine Slanted"/>
          <w:sz w:val="32"/>
          <w:szCs w:val="32"/>
        </w:rPr>
        <w:t xml:space="preserve"> M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eeting </w:t>
      </w:r>
    </w:p>
    <w:p w:rsidR="00F3290F" w:rsidRDefault="00F3290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is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on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B34557">
        <w:rPr>
          <w:rFonts w:ascii="Book Antiqua" w:eastAsia="Yu Mincho Demibold" w:hAnsi="Book Antiqua" w:cs="Linux Libertine Slanted"/>
          <w:b/>
          <w:sz w:val="32"/>
          <w:szCs w:val="32"/>
          <w:u w:val="single"/>
        </w:rPr>
        <w:t>October 16</w:t>
      </w:r>
      <w:bookmarkStart w:id="0" w:name="_GoBack"/>
      <w:bookmarkEnd w:id="0"/>
      <w:r w:rsidR="0009721A">
        <w:rPr>
          <w:rFonts w:ascii="Book Antiqua" w:eastAsia="Yu Mincho Demibold" w:hAnsi="Book Antiqua" w:cs="Linux Libertine Slanted"/>
          <w:b/>
          <w:sz w:val="32"/>
          <w:szCs w:val="32"/>
          <w:u w:val="single"/>
        </w:rPr>
        <w:t>, 2023</w:t>
      </w:r>
      <w:r w:rsidR="00D011C0" w:rsidRPr="00D011C0">
        <w:rPr>
          <w:rFonts w:ascii="Book Antiqua" w:eastAsia="Yu Mincho Demibold" w:hAnsi="Book Antiqua" w:cs="Linux Libertine Slanted"/>
          <w:b/>
          <w:sz w:val="32"/>
          <w:szCs w:val="32"/>
          <w:u w:val="single"/>
        </w:rPr>
        <w:t xml:space="preserve"> </w:t>
      </w:r>
      <w:r w:rsidR="00EA3E1F" w:rsidRPr="00124475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at 6 p.m. </w:t>
      </w:r>
      <w:r w:rsidR="00124475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in the</w:t>
      </w:r>
    </w:p>
    <w:p w:rsidR="00665032" w:rsidRPr="00124475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CA48E6" w:rsidRPr="00124475" w:rsidRDefault="00CA48E6" w:rsidP="00CA48E6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Any </w:t>
      </w:r>
      <w:r>
        <w:rPr>
          <w:rFonts w:ascii="Book Antiqua" w:eastAsia="Yu Mincho Demibold" w:hAnsi="Book Antiqua" w:cs="Linux Libertine Slanted"/>
          <w:sz w:val="32"/>
          <w:szCs w:val="32"/>
        </w:rPr>
        <w:t xml:space="preserve">public comments or 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questions should be directed</w:t>
      </w:r>
      <w:r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to: </w:t>
      </w:r>
      <w:hyperlink r:id="rId8" w:history="1">
        <w:r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CA48E6" w:rsidRDefault="00CA48E6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oFAKTZkystAAAA"/>
  </w:docVars>
  <w:rsids>
    <w:rsidRoot w:val="00486EB7"/>
    <w:rsid w:val="0001177B"/>
    <w:rsid w:val="000149A4"/>
    <w:rsid w:val="000360DC"/>
    <w:rsid w:val="0004199E"/>
    <w:rsid w:val="000721A1"/>
    <w:rsid w:val="00083B6D"/>
    <w:rsid w:val="0009721A"/>
    <w:rsid w:val="000B61B0"/>
    <w:rsid w:val="00124475"/>
    <w:rsid w:val="00126609"/>
    <w:rsid w:val="001308F2"/>
    <w:rsid w:val="0014728A"/>
    <w:rsid w:val="00165DF9"/>
    <w:rsid w:val="00166CED"/>
    <w:rsid w:val="001918AB"/>
    <w:rsid w:val="00195DC6"/>
    <w:rsid w:val="001B3A72"/>
    <w:rsid w:val="001C11A6"/>
    <w:rsid w:val="001D0319"/>
    <w:rsid w:val="001F70A3"/>
    <w:rsid w:val="00251B9F"/>
    <w:rsid w:val="002661C9"/>
    <w:rsid w:val="00274BF6"/>
    <w:rsid w:val="002B2E47"/>
    <w:rsid w:val="002B561F"/>
    <w:rsid w:val="002E7B91"/>
    <w:rsid w:val="00305636"/>
    <w:rsid w:val="0034385E"/>
    <w:rsid w:val="00346337"/>
    <w:rsid w:val="00365D20"/>
    <w:rsid w:val="00373747"/>
    <w:rsid w:val="0038549A"/>
    <w:rsid w:val="003C3DCC"/>
    <w:rsid w:val="003C590A"/>
    <w:rsid w:val="003D1688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C7312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2E9F"/>
    <w:rsid w:val="00946584"/>
    <w:rsid w:val="00953AAC"/>
    <w:rsid w:val="0095518A"/>
    <w:rsid w:val="009615BE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34557"/>
    <w:rsid w:val="00B55A6D"/>
    <w:rsid w:val="00B62CB6"/>
    <w:rsid w:val="00B65E80"/>
    <w:rsid w:val="00B67617"/>
    <w:rsid w:val="00B90B76"/>
    <w:rsid w:val="00BB5D28"/>
    <w:rsid w:val="00BE0C78"/>
    <w:rsid w:val="00BE7087"/>
    <w:rsid w:val="00BF2C46"/>
    <w:rsid w:val="00C03FC4"/>
    <w:rsid w:val="00C549B3"/>
    <w:rsid w:val="00C70C31"/>
    <w:rsid w:val="00C97E99"/>
    <w:rsid w:val="00CA48E6"/>
    <w:rsid w:val="00CD4ADD"/>
    <w:rsid w:val="00CE5B6B"/>
    <w:rsid w:val="00CF749C"/>
    <w:rsid w:val="00D011C0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74CA0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9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6B66-36DE-44F7-A8B0-99DFECE8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2021-03-05T15:10:00Z</cp:lastPrinted>
  <dcterms:created xsi:type="dcterms:W3CDTF">2023-10-12T14:29:00Z</dcterms:created>
  <dcterms:modified xsi:type="dcterms:W3CDTF">2023-10-12T14:29:00Z</dcterms:modified>
</cp:coreProperties>
</file>